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78" w:rsidRDefault="009D057E" w:rsidP="0059095E">
      <w:pPr>
        <w:spacing w:after="0"/>
        <w:jc w:val="center"/>
      </w:pPr>
      <w:r>
        <w:t xml:space="preserve">ЧИСЛЕННОСТЬ </w:t>
      </w:r>
      <w:proofErr w:type="gramStart"/>
      <w:r>
        <w:t>ОБУЧАЮЩИХСЯ</w:t>
      </w:r>
      <w:proofErr w:type="gramEnd"/>
      <w:r>
        <w:t xml:space="preserve"> ПО РЕАЛИЗУЕМЫМ ПРОГРАММАМ</w:t>
      </w:r>
    </w:p>
    <w:p w:rsidR="00FF44EA" w:rsidRDefault="00FF44EA" w:rsidP="0059095E">
      <w:pPr>
        <w:spacing w:after="0"/>
      </w:pPr>
      <w:r>
        <w:t xml:space="preserve">       </w:t>
      </w:r>
    </w:p>
    <w:p w:rsidR="00FF44EA" w:rsidRDefault="00FF44EA" w:rsidP="0059095E">
      <w:pPr>
        <w:spacing w:after="0"/>
        <w:ind w:left="567"/>
      </w:pPr>
      <w:r>
        <w:t xml:space="preserve">Данные </w:t>
      </w:r>
      <w:r w:rsidR="006E0B41">
        <w:t xml:space="preserve">представлены </w:t>
      </w:r>
      <w:r>
        <w:t xml:space="preserve">на 1 </w:t>
      </w:r>
      <w:r w:rsidR="00A552CC">
        <w:t>сентября</w:t>
      </w:r>
      <w:r w:rsidR="00C80B9D">
        <w:t xml:space="preserve"> 2026</w:t>
      </w:r>
      <w:r>
        <w:t xml:space="preserve"> г.</w:t>
      </w:r>
    </w:p>
    <w:p w:rsidR="00FF44EA" w:rsidRDefault="00FF44EA" w:rsidP="0059095E">
      <w:pPr>
        <w:spacing w:after="0"/>
        <w:jc w:val="center"/>
      </w:pPr>
    </w:p>
    <w:p w:rsidR="009D057E" w:rsidRDefault="009D057E" w:rsidP="0059095E">
      <w:pPr>
        <w:spacing w:after="0"/>
        <w:jc w:val="center"/>
      </w:pPr>
    </w:p>
    <w:tbl>
      <w:tblPr>
        <w:tblStyle w:val="a3"/>
        <w:tblpPr w:leftFromText="180" w:rightFromText="180" w:vertAnchor="page" w:horzAnchor="margin" w:tblpXSpec="center" w:tblpY="1861"/>
        <w:tblW w:w="0" w:type="auto"/>
        <w:tblLook w:val="04A0" w:firstRow="1" w:lastRow="0" w:firstColumn="1" w:lastColumn="0" w:noHBand="0" w:noVBand="1"/>
      </w:tblPr>
      <w:tblGrid>
        <w:gridCol w:w="5392"/>
        <w:gridCol w:w="5280"/>
        <w:gridCol w:w="2787"/>
      </w:tblGrid>
      <w:tr w:rsidR="009D057E" w:rsidTr="009D057E">
        <w:trPr>
          <w:trHeight w:val="756"/>
        </w:trPr>
        <w:tc>
          <w:tcPr>
            <w:tcW w:w="5392" w:type="dxa"/>
          </w:tcPr>
          <w:p w:rsidR="009D057E" w:rsidRDefault="009D057E" w:rsidP="0059095E">
            <w:pPr>
              <w:jc w:val="center"/>
            </w:pPr>
          </w:p>
        </w:tc>
        <w:tc>
          <w:tcPr>
            <w:tcW w:w="5280" w:type="dxa"/>
          </w:tcPr>
          <w:p w:rsidR="009D057E" w:rsidRDefault="009D057E" w:rsidP="0059095E">
            <w:pPr>
              <w:jc w:val="center"/>
            </w:pPr>
            <w:r>
              <w:t>Основная образовательная программа</w:t>
            </w:r>
          </w:p>
        </w:tc>
        <w:tc>
          <w:tcPr>
            <w:tcW w:w="2787" w:type="dxa"/>
          </w:tcPr>
          <w:p w:rsidR="009D057E" w:rsidRDefault="009D057E" w:rsidP="0059095E">
            <w:pPr>
              <w:jc w:val="center"/>
            </w:pPr>
            <w:r>
              <w:t>Адаптированные программы</w:t>
            </w:r>
          </w:p>
        </w:tc>
      </w:tr>
      <w:tr w:rsidR="009D057E" w:rsidTr="009D057E">
        <w:trPr>
          <w:trHeight w:val="399"/>
        </w:trPr>
        <w:tc>
          <w:tcPr>
            <w:tcW w:w="5392" w:type="dxa"/>
          </w:tcPr>
          <w:p w:rsidR="009D057E" w:rsidRDefault="00C80B9D" w:rsidP="009D057E">
            <w:proofErr w:type="gramStart"/>
            <w:r>
              <w:t>Обучающиеся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</w:t>
            </w:r>
            <w:proofErr w:type="gramEnd"/>
          </w:p>
        </w:tc>
        <w:tc>
          <w:tcPr>
            <w:tcW w:w="5280" w:type="dxa"/>
          </w:tcPr>
          <w:p w:rsidR="009D057E" w:rsidRDefault="00A552CC" w:rsidP="009D057E">
            <w:pPr>
              <w:jc w:val="center"/>
            </w:pPr>
            <w:r>
              <w:t>1736</w:t>
            </w:r>
          </w:p>
        </w:tc>
        <w:tc>
          <w:tcPr>
            <w:tcW w:w="2787" w:type="dxa"/>
          </w:tcPr>
          <w:p w:rsidR="009D057E" w:rsidRDefault="009D057E" w:rsidP="00A552CC">
            <w:pPr>
              <w:jc w:val="center"/>
            </w:pPr>
            <w:r>
              <w:t>1</w:t>
            </w:r>
            <w:r w:rsidR="00A552CC">
              <w:t>02</w:t>
            </w:r>
          </w:p>
        </w:tc>
      </w:tr>
      <w:tr w:rsidR="009D057E" w:rsidTr="009D057E">
        <w:trPr>
          <w:trHeight w:val="1533"/>
        </w:trPr>
        <w:tc>
          <w:tcPr>
            <w:tcW w:w="5392" w:type="dxa"/>
          </w:tcPr>
          <w:p w:rsidR="009D057E" w:rsidRDefault="009D057E" w:rsidP="009D057E">
            <w:r>
              <w:t>за счёт бюджетных асси</w:t>
            </w:r>
            <w:r w:rsidR="0059095E">
              <w:t>гнований федерального бюджета (</w:t>
            </w:r>
            <w:r>
              <w:t>в том числе с выделением численности обучающихся, являющихся иностранными гражданами)</w:t>
            </w:r>
          </w:p>
        </w:tc>
        <w:tc>
          <w:tcPr>
            <w:tcW w:w="5280" w:type="dxa"/>
          </w:tcPr>
          <w:p w:rsidR="009D057E" w:rsidRDefault="0078488E" w:rsidP="00A552CC">
            <w:pPr>
              <w:jc w:val="center"/>
            </w:pPr>
            <w:r>
              <w:t>1</w:t>
            </w:r>
            <w:r w:rsidR="00A552CC">
              <w:t>732</w:t>
            </w:r>
            <w:r w:rsidR="00623760">
              <w:t>/</w:t>
            </w:r>
            <w:r w:rsidR="00A552CC">
              <w:t>4</w:t>
            </w:r>
          </w:p>
        </w:tc>
        <w:tc>
          <w:tcPr>
            <w:tcW w:w="2787" w:type="dxa"/>
          </w:tcPr>
          <w:p w:rsidR="009D057E" w:rsidRDefault="009D057E" w:rsidP="009D057E">
            <w:pPr>
              <w:jc w:val="center"/>
            </w:pPr>
            <w:r>
              <w:t>0</w:t>
            </w:r>
          </w:p>
        </w:tc>
      </w:tr>
    </w:tbl>
    <w:p w:rsidR="009D057E" w:rsidRDefault="009D057E" w:rsidP="009D057E">
      <w:pPr>
        <w:jc w:val="center"/>
      </w:pPr>
      <w:bookmarkStart w:id="0" w:name="_GoBack"/>
      <w:bookmarkEnd w:id="0"/>
    </w:p>
    <w:sectPr w:rsidR="009D057E" w:rsidSect="009D057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27F"/>
    <w:rsid w:val="00016792"/>
    <w:rsid w:val="000547C5"/>
    <w:rsid w:val="00330EF1"/>
    <w:rsid w:val="00561B78"/>
    <w:rsid w:val="0059095E"/>
    <w:rsid w:val="00623760"/>
    <w:rsid w:val="006E0B41"/>
    <w:rsid w:val="0078488E"/>
    <w:rsid w:val="0088422A"/>
    <w:rsid w:val="009D057E"/>
    <w:rsid w:val="00A552CC"/>
    <w:rsid w:val="00BF036A"/>
    <w:rsid w:val="00C80B9D"/>
    <w:rsid w:val="00F1127F"/>
    <w:rsid w:val="00FF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59</cp:revision>
  <dcterms:created xsi:type="dcterms:W3CDTF">2024-12-12T02:43:00Z</dcterms:created>
  <dcterms:modified xsi:type="dcterms:W3CDTF">2026-09-02T06:30:00Z</dcterms:modified>
</cp:coreProperties>
</file>